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1169" w14:textId="77777777" w:rsidR="00197336" w:rsidRPr="00197336" w:rsidRDefault="00197336" w:rsidP="00197336">
      <w:pPr>
        <w:spacing w:after="0" w:line="240" w:lineRule="auto"/>
        <w:jc w:val="both"/>
        <w:rPr>
          <w:b/>
          <w:bCs w:val="0"/>
          <w:color w:val="4472C4" w:themeColor="accent1"/>
          <w:sz w:val="28"/>
          <w:szCs w:val="28"/>
        </w:rPr>
      </w:pPr>
      <w:r w:rsidRPr="00197336">
        <w:rPr>
          <w:b/>
          <w:bCs w:val="0"/>
          <w:color w:val="4472C4" w:themeColor="accent1"/>
          <w:sz w:val="28"/>
          <w:szCs w:val="28"/>
        </w:rPr>
        <w:t>Module: Developing teacher skills in the subject of history</w:t>
      </w:r>
    </w:p>
    <w:p w14:paraId="0799AFF0" w14:textId="77777777" w:rsidR="00197336" w:rsidRDefault="00197336" w:rsidP="00197336">
      <w:pPr>
        <w:spacing w:after="0" w:line="240" w:lineRule="auto"/>
        <w:jc w:val="both"/>
      </w:pPr>
    </w:p>
    <w:p w14:paraId="0B8DD3B2" w14:textId="16459CB6" w:rsidR="00197336" w:rsidRDefault="00197336" w:rsidP="00197336">
      <w:pPr>
        <w:spacing w:after="0" w:line="240" w:lineRule="auto"/>
        <w:jc w:val="both"/>
      </w:pPr>
      <w:r>
        <w:t>Direct training</w:t>
      </w:r>
    </w:p>
    <w:p w14:paraId="5AFF1261" w14:textId="77777777" w:rsidR="00197336" w:rsidRDefault="00197336" w:rsidP="00197336">
      <w:pPr>
        <w:spacing w:after="0" w:line="240" w:lineRule="auto"/>
        <w:jc w:val="both"/>
      </w:pPr>
      <w:r>
        <w:t>Duration: 18 hours</w:t>
      </w:r>
    </w:p>
    <w:p w14:paraId="0670EE5B" w14:textId="77777777" w:rsidR="00197336" w:rsidRDefault="00197336" w:rsidP="00197336">
      <w:pPr>
        <w:spacing w:after="0" w:line="240" w:lineRule="auto"/>
        <w:jc w:val="both"/>
      </w:pPr>
      <w:r>
        <w:t>Number of credits: 1 credit</w:t>
      </w:r>
    </w:p>
    <w:p w14:paraId="3574C7BD" w14:textId="77777777" w:rsidR="00197336" w:rsidRDefault="00197336" w:rsidP="00197336">
      <w:pPr>
        <w:spacing w:after="0" w:line="240" w:lineRule="auto"/>
        <w:jc w:val="both"/>
      </w:pPr>
    </w:p>
    <w:p w14:paraId="5C1F7DB8" w14:textId="77777777" w:rsidR="00197336" w:rsidRPr="00197336" w:rsidRDefault="00197336" w:rsidP="00197336">
      <w:pPr>
        <w:spacing w:after="0" w:line="240" w:lineRule="auto"/>
        <w:jc w:val="both"/>
        <w:rPr>
          <w:b/>
          <w:bCs w:val="0"/>
        </w:rPr>
      </w:pPr>
      <w:r w:rsidRPr="00197336">
        <w:rPr>
          <w:b/>
          <w:bCs w:val="0"/>
        </w:rPr>
        <w:t>Short description</w:t>
      </w:r>
    </w:p>
    <w:p w14:paraId="575CA247" w14:textId="77777777" w:rsidR="00197336" w:rsidRDefault="00197336" w:rsidP="00197336">
      <w:pPr>
        <w:spacing w:after="0" w:line="240" w:lineRule="auto"/>
        <w:jc w:val="both"/>
      </w:pPr>
    </w:p>
    <w:p w14:paraId="3F26D070" w14:textId="4A3D6172" w:rsidR="00197336" w:rsidRDefault="00197336" w:rsidP="00197336">
      <w:pPr>
        <w:spacing w:after="0" w:line="240" w:lineRule="auto"/>
        <w:jc w:val="both"/>
      </w:pPr>
      <w:r>
        <w:t>The subject of history helps students to develop a broad sense of humanity, to understand the development of their personality, how they resemble and differ from others in relation to time and space, to distinguish the difference between assumption and fact, to understand the complexity of the historical issue and to respect the authenticity of the historical sources, distinguishing the false analogy, to recognize the abuses from the historical "lessons", to weigh the consequences that come from them. All these knowledge, skills, values, and attitudes are the elements that will be conveyed through this module.</w:t>
      </w:r>
    </w:p>
    <w:p w14:paraId="4F17354C" w14:textId="77777777" w:rsidR="00197336" w:rsidRDefault="00197336" w:rsidP="00197336">
      <w:pPr>
        <w:spacing w:after="0" w:line="240" w:lineRule="auto"/>
        <w:jc w:val="both"/>
      </w:pPr>
    </w:p>
    <w:p w14:paraId="486491EE" w14:textId="77777777" w:rsidR="00197336" w:rsidRPr="00197336" w:rsidRDefault="00197336" w:rsidP="00197336">
      <w:pPr>
        <w:spacing w:after="0" w:line="240" w:lineRule="auto"/>
        <w:jc w:val="both"/>
        <w:rPr>
          <w:b/>
          <w:bCs w:val="0"/>
        </w:rPr>
      </w:pPr>
      <w:r w:rsidRPr="00197336">
        <w:rPr>
          <w:b/>
          <w:bCs w:val="0"/>
        </w:rPr>
        <w:t>Beneficiaries of this training</w:t>
      </w:r>
    </w:p>
    <w:p w14:paraId="553F31D3" w14:textId="77777777" w:rsidR="00197336" w:rsidRDefault="00197336" w:rsidP="00197336">
      <w:pPr>
        <w:spacing w:after="0" w:line="240" w:lineRule="auto"/>
        <w:jc w:val="both"/>
      </w:pPr>
    </w:p>
    <w:p w14:paraId="746747BD" w14:textId="7548553F" w:rsidR="00197336" w:rsidRDefault="00197336" w:rsidP="00197336">
      <w:pPr>
        <w:pStyle w:val="ListParagraph"/>
        <w:numPr>
          <w:ilvl w:val="0"/>
          <w:numId w:val="39"/>
        </w:numPr>
        <w:spacing w:after="0" w:line="240" w:lineRule="auto"/>
        <w:jc w:val="both"/>
      </w:pPr>
      <w:r>
        <w:t xml:space="preserve">history subject teachers in lower secondary </w:t>
      </w:r>
      <w:proofErr w:type="gramStart"/>
      <w:r>
        <w:t>education;</w:t>
      </w:r>
      <w:proofErr w:type="gramEnd"/>
    </w:p>
    <w:p w14:paraId="39380091" w14:textId="2C0DCAC2" w:rsidR="00197336" w:rsidRDefault="00197336" w:rsidP="00197336">
      <w:pPr>
        <w:pStyle w:val="ListParagraph"/>
        <w:numPr>
          <w:ilvl w:val="0"/>
          <w:numId w:val="39"/>
        </w:numPr>
        <w:spacing w:after="0" w:line="240" w:lineRule="auto"/>
        <w:jc w:val="both"/>
      </w:pPr>
      <w:r>
        <w:t xml:space="preserve">history subject teachers in higher secondary </w:t>
      </w:r>
      <w:proofErr w:type="gramStart"/>
      <w:r>
        <w:t>education;</w:t>
      </w:r>
      <w:proofErr w:type="gramEnd"/>
    </w:p>
    <w:p w14:paraId="347A8B86" w14:textId="2DDB44E4" w:rsidR="00197336" w:rsidRDefault="00197336" w:rsidP="00197336">
      <w:pPr>
        <w:pStyle w:val="ListParagraph"/>
        <w:numPr>
          <w:ilvl w:val="0"/>
          <w:numId w:val="39"/>
        </w:numPr>
        <w:spacing w:after="0" w:line="240" w:lineRule="auto"/>
        <w:jc w:val="both"/>
      </w:pPr>
      <w:r>
        <w:t xml:space="preserve">heads of 9-year history profile </w:t>
      </w:r>
      <w:proofErr w:type="gramStart"/>
      <w:r>
        <w:t>schools;</w:t>
      </w:r>
      <w:proofErr w:type="gramEnd"/>
    </w:p>
    <w:p w14:paraId="5C476D25" w14:textId="036A7D82" w:rsidR="00197336" w:rsidRDefault="00197336" w:rsidP="00197336">
      <w:pPr>
        <w:pStyle w:val="ListParagraph"/>
        <w:numPr>
          <w:ilvl w:val="0"/>
          <w:numId w:val="39"/>
        </w:numPr>
        <w:spacing w:after="0" w:line="240" w:lineRule="auto"/>
        <w:jc w:val="both"/>
      </w:pPr>
      <w:r>
        <w:t xml:space="preserve">heads of history profile high </w:t>
      </w:r>
      <w:proofErr w:type="gramStart"/>
      <w:r>
        <w:t>schools;</w:t>
      </w:r>
      <w:proofErr w:type="gramEnd"/>
    </w:p>
    <w:p w14:paraId="3B32F9A3" w14:textId="49DA055C" w:rsidR="00197336" w:rsidRDefault="00197336" w:rsidP="00197336">
      <w:pPr>
        <w:pStyle w:val="ListParagraph"/>
        <w:numPr>
          <w:ilvl w:val="0"/>
          <w:numId w:val="39"/>
        </w:numPr>
        <w:spacing w:after="0" w:line="240" w:lineRule="auto"/>
        <w:jc w:val="both"/>
      </w:pPr>
      <w:r>
        <w:t>specialists of local educational units of the "History" profile.</w:t>
      </w:r>
    </w:p>
    <w:p w14:paraId="2D9FA9D9" w14:textId="77777777" w:rsidR="00197336" w:rsidRDefault="00197336" w:rsidP="00197336">
      <w:pPr>
        <w:spacing w:after="0" w:line="240" w:lineRule="auto"/>
        <w:jc w:val="both"/>
      </w:pPr>
    </w:p>
    <w:p w14:paraId="6143B62F" w14:textId="77777777" w:rsidR="00197336" w:rsidRPr="00197336" w:rsidRDefault="00197336" w:rsidP="00197336">
      <w:pPr>
        <w:spacing w:after="0" w:line="240" w:lineRule="auto"/>
        <w:jc w:val="both"/>
        <w:rPr>
          <w:b/>
          <w:bCs w:val="0"/>
        </w:rPr>
      </w:pPr>
      <w:r w:rsidRPr="00197336">
        <w:rPr>
          <w:b/>
          <w:bCs w:val="0"/>
        </w:rPr>
        <w:t>Expected results</w:t>
      </w:r>
    </w:p>
    <w:p w14:paraId="7DB1066E" w14:textId="77777777" w:rsidR="00197336" w:rsidRDefault="00197336" w:rsidP="00197336">
      <w:pPr>
        <w:spacing w:after="0" w:line="240" w:lineRule="auto"/>
        <w:jc w:val="both"/>
      </w:pPr>
    </w:p>
    <w:p w14:paraId="0B50B69B" w14:textId="77777777" w:rsidR="00197336" w:rsidRDefault="00197336" w:rsidP="00197336">
      <w:pPr>
        <w:spacing w:after="0" w:line="240" w:lineRule="auto"/>
        <w:jc w:val="both"/>
      </w:pPr>
      <w:r>
        <w:t>At the end of this training, the participants will be able to:</w:t>
      </w:r>
    </w:p>
    <w:p w14:paraId="327A098A" w14:textId="3AA74ADF" w:rsidR="00197336" w:rsidRDefault="00197336" w:rsidP="00197336">
      <w:pPr>
        <w:pStyle w:val="ListParagraph"/>
        <w:numPr>
          <w:ilvl w:val="0"/>
          <w:numId w:val="40"/>
        </w:numPr>
        <w:spacing w:after="0" w:line="240" w:lineRule="auto"/>
        <w:jc w:val="both"/>
      </w:pPr>
      <w:r>
        <w:t xml:space="preserve">evaluate the importance of the subject of history in pre-university </w:t>
      </w:r>
      <w:proofErr w:type="gramStart"/>
      <w:r>
        <w:t>education;</w:t>
      </w:r>
      <w:proofErr w:type="gramEnd"/>
    </w:p>
    <w:p w14:paraId="0ECCB393" w14:textId="1A5215EF" w:rsidR="00197336" w:rsidRDefault="00197336" w:rsidP="00197336">
      <w:pPr>
        <w:pStyle w:val="ListParagraph"/>
        <w:numPr>
          <w:ilvl w:val="0"/>
          <w:numId w:val="40"/>
        </w:numPr>
        <w:spacing w:after="0" w:line="240" w:lineRule="auto"/>
        <w:jc w:val="both"/>
      </w:pPr>
      <w:r>
        <w:t xml:space="preserve">analyze the innovations and elements of history programs in pre-university </w:t>
      </w:r>
      <w:proofErr w:type="gramStart"/>
      <w:r>
        <w:t>education;</w:t>
      </w:r>
      <w:proofErr w:type="gramEnd"/>
    </w:p>
    <w:p w14:paraId="5E11C9F8" w14:textId="22A1FA57" w:rsidR="00197336" w:rsidRDefault="00197336" w:rsidP="00197336">
      <w:pPr>
        <w:pStyle w:val="ListParagraph"/>
        <w:numPr>
          <w:ilvl w:val="0"/>
          <w:numId w:val="40"/>
        </w:numPr>
        <w:spacing w:after="0" w:line="240" w:lineRule="auto"/>
        <w:jc w:val="both"/>
      </w:pPr>
      <w:r>
        <w:t>analyze the common elements between the subjects that make up the field (goals, competencies, etc.</w:t>
      </w:r>
      <w:proofErr w:type="gramStart"/>
      <w:r>
        <w:t>);</w:t>
      </w:r>
      <w:proofErr w:type="gramEnd"/>
    </w:p>
    <w:p w14:paraId="6B7E1871" w14:textId="135EFCFC" w:rsidR="00197336" w:rsidRDefault="00197336" w:rsidP="00197336">
      <w:pPr>
        <w:pStyle w:val="ListParagraph"/>
        <w:numPr>
          <w:ilvl w:val="0"/>
          <w:numId w:val="40"/>
        </w:numPr>
        <w:spacing w:after="0" w:line="240" w:lineRule="auto"/>
        <w:jc w:val="both"/>
      </w:pPr>
      <w:r>
        <w:t xml:space="preserve">determine the innovations of the new curriculum in terms of its planning in the </w:t>
      </w:r>
      <w:proofErr w:type="gramStart"/>
      <w:r>
        <w:t>school;</w:t>
      </w:r>
      <w:proofErr w:type="gramEnd"/>
    </w:p>
    <w:p w14:paraId="5F7C8FB9" w14:textId="533CB3E5" w:rsidR="00197336" w:rsidRDefault="00197336" w:rsidP="00197336">
      <w:pPr>
        <w:pStyle w:val="ListParagraph"/>
        <w:numPr>
          <w:ilvl w:val="0"/>
          <w:numId w:val="40"/>
        </w:numPr>
        <w:spacing w:after="0" w:line="240" w:lineRule="auto"/>
        <w:jc w:val="both"/>
      </w:pPr>
      <w:r>
        <w:t xml:space="preserve">design lesson plans that implement the requirements of the curriculum with </w:t>
      </w:r>
      <w:proofErr w:type="gramStart"/>
      <w:r>
        <w:t>competencies;</w:t>
      </w:r>
      <w:proofErr w:type="gramEnd"/>
    </w:p>
    <w:p w14:paraId="48A2A2F8" w14:textId="3467C2CF" w:rsidR="00197336" w:rsidRDefault="00197336" w:rsidP="00197336">
      <w:pPr>
        <w:pStyle w:val="ListParagraph"/>
        <w:numPr>
          <w:ilvl w:val="0"/>
          <w:numId w:val="40"/>
        </w:numPr>
        <w:spacing w:after="0" w:line="240" w:lineRule="auto"/>
        <w:jc w:val="both"/>
      </w:pPr>
      <w:r>
        <w:t>identify teaching methods and techniques that create opportunities for the development of competences in the subject of history.</w:t>
      </w:r>
    </w:p>
    <w:p w14:paraId="2252DA1D" w14:textId="77777777" w:rsidR="00197336" w:rsidRDefault="00197336" w:rsidP="00197336">
      <w:pPr>
        <w:spacing w:after="0" w:line="240" w:lineRule="auto"/>
        <w:jc w:val="both"/>
      </w:pPr>
    </w:p>
    <w:p w14:paraId="5F865217" w14:textId="77777777" w:rsidR="00197336" w:rsidRDefault="00197336" w:rsidP="00197336">
      <w:pPr>
        <w:spacing w:after="0" w:line="240" w:lineRule="auto"/>
        <w:jc w:val="both"/>
      </w:pPr>
    </w:p>
    <w:p w14:paraId="3F08281A" w14:textId="77777777" w:rsidR="00197336" w:rsidRDefault="00197336" w:rsidP="00197336">
      <w:pPr>
        <w:spacing w:after="0" w:line="240" w:lineRule="auto"/>
        <w:jc w:val="both"/>
      </w:pPr>
    </w:p>
    <w:p w14:paraId="36F74EEE" w14:textId="1D630C0D" w:rsidR="00197336" w:rsidRDefault="00197336" w:rsidP="00197336">
      <w:pPr>
        <w:spacing w:after="0" w:line="240" w:lineRule="auto"/>
        <w:jc w:val="right"/>
      </w:pPr>
      <w:r>
        <w:t>Trainer:</w:t>
      </w:r>
    </w:p>
    <w:p w14:paraId="489BC000" w14:textId="77777777" w:rsidR="00197336" w:rsidRDefault="00197336" w:rsidP="00197336">
      <w:pPr>
        <w:spacing w:after="0" w:line="240" w:lineRule="auto"/>
        <w:jc w:val="right"/>
      </w:pPr>
    </w:p>
    <w:p w14:paraId="1F1F8F24" w14:textId="1A219B0A" w:rsidR="00197336" w:rsidRDefault="00197336" w:rsidP="00197336">
      <w:pPr>
        <w:spacing w:after="0" w:line="240" w:lineRule="auto"/>
        <w:jc w:val="right"/>
      </w:pPr>
      <w:proofErr w:type="spellStart"/>
      <w:r>
        <w:t>Dorina</w:t>
      </w:r>
      <w:proofErr w:type="spellEnd"/>
      <w:r>
        <w:t xml:space="preserve"> </w:t>
      </w:r>
      <w:proofErr w:type="spellStart"/>
      <w:r>
        <w:t>Rapti</w:t>
      </w:r>
      <w:proofErr w:type="spellEnd"/>
    </w:p>
    <w:p w14:paraId="1095F61E" w14:textId="77777777" w:rsidR="00197336" w:rsidRDefault="00197336" w:rsidP="00E12777">
      <w:pPr>
        <w:spacing w:after="0" w:line="240" w:lineRule="auto"/>
        <w:jc w:val="both"/>
      </w:pPr>
    </w:p>
    <w:p w14:paraId="47C01AE7" w14:textId="77777777" w:rsidR="00197336" w:rsidRDefault="00197336" w:rsidP="00E12777">
      <w:pPr>
        <w:spacing w:after="0" w:line="240" w:lineRule="auto"/>
        <w:jc w:val="both"/>
      </w:pPr>
    </w:p>
    <w:p w14:paraId="1862EEC5" w14:textId="77777777" w:rsidR="00197336" w:rsidRDefault="00197336" w:rsidP="00E12777">
      <w:pPr>
        <w:spacing w:after="0" w:line="240" w:lineRule="auto"/>
        <w:jc w:val="both"/>
      </w:pPr>
    </w:p>
    <w:p w14:paraId="7FAB45C0" w14:textId="77777777" w:rsidR="00197336" w:rsidRDefault="00197336" w:rsidP="00E12777">
      <w:pPr>
        <w:spacing w:after="0" w:line="240" w:lineRule="auto"/>
        <w:jc w:val="both"/>
      </w:pPr>
    </w:p>
    <w:p w14:paraId="567C2698" w14:textId="77777777" w:rsidR="00197336" w:rsidRDefault="00197336" w:rsidP="00E12777">
      <w:pPr>
        <w:spacing w:after="0" w:line="240" w:lineRule="auto"/>
        <w:jc w:val="both"/>
      </w:pPr>
    </w:p>
    <w:sectPr w:rsidR="0019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948E2"/>
    <w:multiLevelType w:val="hybridMultilevel"/>
    <w:tmpl w:val="7F66F850"/>
    <w:lvl w:ilvl="0" w:tplc="449EBA2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73E6E"/>
    <w:multiLevelType w:val="hybridMultilevel"/>
    <w:tmpl w:val="8D4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73711"/>
    <w:multiLevelType w:val="hybridMultilevel"/>
    <w:tmpl w:val="8EEA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049A4"/>
    <w:multiLevelType w:val="hybridMultilevel"/>
    <w:tmpl w:val="C94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4D9E7B57"/>
    <w:multiLevelType w:val="hybridMultilevel"/>
    <w:tmpl w:val="2DBA88A4"/>
    <w:lvl w:ilvl="0" w:tplc="449EB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30"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8" w15:restartNumberingAfterBreak="0">
    <w:nsid w:val="7DA15BB5"/>
    <w:multiLevelType w:val="hybridMultilevel"/>
    <w:tmpl w:val="E4E4B420"/>
    <w:lvl w:ilvl="0" w:tplc="449EB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8"/>
  </w:num>
  <w:num w:numId="2" w16cid:durableId="500051653">
    <w:abstractNumId w:val="29"/>
  </w:num>
  <w:num w:numId="3" w16cid:durableId="1273131389">
    <w:abstractNumId w:val="12"/>
  </w:num>
  <w:num w:numId="4" w16cid:durableId="610549215">
    <w:abstractNumId w:val="30"/>
  </w:num>
  <w:num w:numId="5" w16cid:durableId="823550967">
    <w:abstractNumId w:val="34"/>
  </w:num>
  <w:num w:numId="6" w16cid:durableId="1206604050">
    <w:abstractNumId w:val="22"/>
  </w:num>
  <w:num w:numId="7" w16cid:durableId="1796486549">
    <w:abstractNumId w:val="31"/>
  </w:num>
  <w:num w:numId="8" w16cid:durableId="787965153">
    <w:abstractNumId w:val="33"/>
  </w:num>
  <w:num w:numId="9" w16cid:durableId="382369244">
    <w:abstractNumId w:val="27"/>
  </w:num>
  <w:num w:numId="10" w16cid:durableId="1127116739">
    <w:abstractNumId w:val="16"/>
  </w:num>
  <w:num w:numId="11" w16cid:durableId="173374780">
    <w:abstractNumId w:val="19"/>
  </w:num>
  <w:num w:numId="12" w16cid:durableId="786194722">
    <w:abstractNumId w:val="6"/>
  </w:num>
  <w:num w:numId="13" w16cid:durableId="192156234">
    <w:abstractNumId w:val="25"/>
  </w:num>
  <w:num w:numId="14" w16cid:durableId="611519174">
    <w:abstractNumId w:val="9"/>
  </w:num>
  <w:num w:numId="15" w16cid:durableId="244462325">
    <w:abstractNumId w:val="10"/>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8"/>
  </w:num>
  <w:num w:numId="20" w16cid:durableId="1662080704">
    <w:abstractNumId w:val="21"/>
  </w:num>
  <w:num w:numId="21" w16cid:durableId="1919561769">
    <w:abstractNumId w:val="24"/>
  </w:num>
  <w:num w:numId="22" w16cid:durableId="1018001692">
    <w:abstractNumId w:val="36"/>
  </w:num>
  <w:num w:numId="23" w16cid:durableId="1752696661">
    <w:abstractNumId w:val="39"/>
  </w:num>
  <w:num w:numId="24" w16cid:durableId="1267809104">
    <w:abstractNumId w:val="17"/>
  </w:num>
  <w:num w:numId="25" w16cid:durableId="1949117114">
    <w:abstractNumId w:val="32"/>
  </w:num>
  <w:num w:numId="26" w16cid:durableId="134766082">
    <w:abstractNumId w:val="20"/>
  </w:num>
  <w:num w:numId="27" w16cid:durableId="1642343983">
    <w:abstractNumId w:val="35"/>
  </w:num>
  <w:num w:numId="28" w16cid:durableId="763232936">
    <w:abstractNumId w:val="8"/>
  </w:num>
  <w:num w:numId="29" w16cid:durableId="1602908606">
    <w:abstractNumId w:val="15"/>
  </w:num>
  <w:num w:numId="30" w16cid:durableId="1612664469">
    <w:abstractNumId w:val="37"/>
  </w:num>
  <w:num w:numId="31" w16cid:durableId="1782913948">
    <w:abstractNumId w:val="7"/>
  </w:num>
  <w:num w:numId="32" w16cid:durableId="313221152">
    <w:abstractNumId w:val="4"/>
  </w:num>
  <w:num w:numId="33" w16cid:durableId="627008707">
    <w:abstractNumId w:val="1"/>
  </w:num>
  <w:num w:numId="34" w16cid:durableId="1893299186">
    <w:abstractNumId w:val="26"/>
  </w:num>
  <w:num w:numId="35" w16cid:durableId="1923446632">
    <w:abstractNumId w:val="11"/>
  </w:num>
  <w:num w:numId="36" w16cid:durableId="1345549413">
    <w:abstractNumId w:val="38"/>
  </w:num>
  <w:num w:numId="37" w16cid:durableId="986085292">
    <w:abstractNumId w:val="23"/>
  </w:num>
  <w:num w:numId="38" w16cid:durableId="1249578618">
    <w:abstractNumId w:val="5"/>
  </w:num>
  <w:num w:numId="39" w16cid:durableId="897547996">
    <w:abstractNumId w:val="14"/>
  </w:num>
  <w:num w:numId="40" w16cid:durableId="7897831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53514"/>
    <w:rsid w:val="000718EE"/>
    <w:rsid w:val="0008215F"/>
    <w:rsid w:val="000C48A3"/>
    <w:rsid w:val="0012125A"/>
    <w:rsid w:val="00182BE7"/>
    <w:rsid w:val="00197336"/>
    <w:rsid w:val="001C2F2E"/>
    <w:rsid w:val="00232E50"/>
    <w:rsid w:val="0024390C"/>
    <w:rsid w:val="002473AC"/>
    <w:rsid w:val="002B5115"/>
    <w:rsid w:val="003475AE"/>
    <w:rsid w:val="003A0CF0"/>
    <w:rsid w:val="003B58DB"/>
    <w:rsid w:val="004020FA"/>
    <w:rsid w:val="00446371"/>
    <w:rsid w:val="0045146E"/>
    <w:rsid w:val="00494C83"/>
    <w:rsid w:val="004A264E"/>
    <w:rsid w:val="005125A8"/>
    <w:rsid w:val="00524214"/>
    <w:rsid w:val="0053067F"/>
    <w:rsid w:val="0053460C"/>
    <w:rsid w:val="005416F8"/>
    <w:rsid w:val="005635D7"/>
    <w:rsid w:val="00580A70"/>
    <w:rsid w:val="005950C2"/>
    <w:rsid w:val="005A48F9"/>
    <w:rsid w:val="005F719E"/>
    <w:rsid w:val="00643A1C"/>
    <w:rsid w:val="00664B00"/>
    <w:rsid w:val="006A78E8"/>
    <w:rsid w:val="00715F4E"/>
    <w:rsid w:val="0074785E"/>
    <w:rsid w:val="00782CCB"/>
    <w:rsid w:val="007E4E01"/>
    <w:rsid w:val="00807E80"/>
    <w:rsid w:val="00831AF3"/>
    <w:rsid w:val="008915D4"/>
    <w:rsid w:val="008C446D"/>
    <w:rsid w:val="0092037F"/>
    <w:rsid w:val="00970ACC"/>
    <w:rsid w:val="009F0F37"/>
    <w:rsid w:val="00A14265"/>
    <w:rsid w:val="00A16BB6"/>
    <w:rsid w:val="00A5227D"/>
    <w:rsid w:val="00A86290"/>
    <w:rsid w:val="00AB727A"/>
    <w:rsid w:val="00B20A8A"/>
    <w:rsid w:val="00B94533"/>
    <w:rsid w:val="00BC4C1B"/>
    <w:rsid w:val="00BD2FA3"/>
    <w:rsid w:val="00BD63F6"/>
    <w:rsid w:val="00C12156"/>
    <w:rsid w:val="00C87E83"/>
    <w:rsid w:val="00D31FFE"/>
    <w:rsid w:val="00D326DA"/>
    <w:rsid w:val="00D735FE"/>
    <w:rsid w:val="00DA21D5"/>
    <w:rsid w:val="00E12777"/>
    <w:rsid w:val="00E919B3"/>
    <w:rsid w:val="00EE6A2A"/>
    <w:rsid w:val="00FB569F"/>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4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7</cp:revision>
  <dcterms:created xsi:type="dcterms:W3CDTF">2022-08-02T11:39:00Z</dcterms:created>
  <dcterms:modified xsi:type="dcterms:W3CDTF">2022-08-04T08:46:00Z</dcterms:modified>
</cp:coreProperties>
</file>