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F320" w14:textId="77777777" w:rsidR="006829D4" w:rsidRPr="006829D4" w:rsidRDefault="006829D4" w:rsidP="006829D4">
      <w:pPr>
        <w:spacing w:after="0" w:line="240" w:lineRule="auto"/>
        <w:jc w:val="both"/>
        <w:rPr>
          <w:b/>
          <w:bCs w:val="0"/>
          <w:color w:val="4472C4" w:themeColor="accent1"/>
          <w:sz w:val="28"/>
          <w:szCs w:val="28"/>
        </w:rPr>
      </w:pPr>
      <w:r w:rsidRPr="006829D4">
        <w:rPr>
          <w:b/>
          <w:bCs w:val="0"/>
          <w:color w:val="4472C4" w:themeColor="accent1"/>
          <w:sz w:val="28"/>
          <w:szCs w:val="28"/>
        </w:rPr>
        <w:t>Module: Using e-learning platforms</w:t>
      </w:r>
    </w:p>
    <w:p w14:paraId="144CC7C8" w14:textId="77777777" w:rsidR="006829D4" w:rsidRDefault="006829D4" w:rsidP="006829D4">
      <w:pPr>
        <w:spacing w:after="0" w:line="240" w:lineRule="auto"/>
        <w:jc w:val="both"/>
      </w:pPr>
    </w:p>
    <w:p w14:paraId="54EDF30F" w14:textId="37174F5F" w:rsidR="006829D4" w:rsidRDefault="006829D4" w:rsidP="006829D4">
      <w:pPr>
        <w:spacing w:after="0" w:line="240" w:lineRule="auto"/>
        <w:jc w:val="both"/>
      </w:pPr>
      <w:r>
        <w:t>Combined training</w:t>
      </w:r>
    </w:p>
    <w:p w14:paraId="47925799" w14:textId="77777777" w:rsidR="006829D4" w:rsidRDefault="006829D4" w:rsidP="006829D4">
      <w:pPr>
        <w:spacing w:after="0" w:line="240" w:lineRule="auto"/>
        <w:jc w:val="both"/>
      </w:pPr>
      <w:r>
        <w:t>Duration: 18 hours</w:t>
      </w:r>
    </w:p>
    <w:p w14:paraId="5437578E" w14:textId="77777777" w:rsidR="006829D4" w:rsidRDefault="006829D4" w:rsidP="006829D4">
      <w:pPr>
        <w:spacing w:after="0" w:line="240" w:lineRule="auto"/>
        <w:jc w:val="both"/>
      </w:pPr>
      <w:r>
        <w:t>Number of credits: 1 credit</w:t>
      </w:r>
    </w:p>
    <w:p w14:paraId="6A26CDA8" w14:textId="77777777" w:rsidR="006829D4" w:rsidRDefault="006829D4" w:rsidP="006829D4">
      <w:pPr>
        <w:spacing w:after="0" w:line="240" w:lineRule="auto"/>
        <w:jc w:val="both"/>
      </w:pPr>
    </w:p>
    <w:p w14:paraId="6DAC9586" w14:textId="77777777" w:rsidR="006829D4" w:rsidRPr="006829D4" w:rsidRDefault="006829D4" w:rsidP="006829D4">
      <w:pPr>
        <w:spacing w:after="0" w:line="240" w:lineRule="auto"/>
        <w:jc w:val="both"/>
        <w:rPr>
          <w:b/>
          <w:bCs w:val="0"/>
        </w:rPr>
      </w:pPr>
      <w:r w:rsidRPr="006829D4">
        <w:rPr>
          <w:b/>
          <w:bCs w:val="0"/>
        </w:rPr>
        <w:t>Short description</w:t>
      </w:r>
    </w:p>
    <w:p w14:paraId="692CF2E9" w14:textId="77777777" w:rsidR="006829D4" w:rsidRDefault="006829D4" w:rsidP="006829D4">
      <w:pPr>
        <w:spacing w:after="0" w:line="240" w:lineRule="auto"/>
        <w:jc w:val="both"/>
      </w:pPr>
    </w:p>
    <w:p w14:paraId="10F11A50" w14:textId="39BB2A07" w:rsidR="006829D4" w:rsidRDefault="006829D4" w:rsidP="006829D4">
      <w:pPr>
        <w:spacing w:after="0" w:line="240" w:lineRule="auto"/>
        <w:jc w:val="both"/>
      </w:pPr>
      <w:r>
        <w:t>E-learning is a form of learning that is based on electronic technology. E-learning enables learning in the classroom, in groups, or independently and at a distance through computer equipment, and in the case of distance learning also through the Internet. This module gives unlimited opportunities to teachers and principals for the acquisition of some of the e-Learning platforms, towards the development of their sustainable competences for the integration of ICT in education.</w:t>
      </w:r>
    </w:p>
    <w:p w14:paraId="0C8B2072" w14:textId="77777777" w:rsidR="006829D4" w:rsidRDefault="006829D4" w:rsidP="006829D4">
      <w:pPr>
        <w:spacing w:after="0" w:line="240" w:lineRule="auto"/>
        <w:jc w:val="both"/>
      </w:pPr>
    </w:p>
    <w:p w14:paraId="50685D6D" w14:textId="5C48260F" w:rsidR="006829D4" w:rsidRPr="006829D4" w:rsidRDefault="006829D4" w:rsidP="006829D4">
      <w:pPr>
        <w:spacing w:after="0" w:line="240" w:lineRule="auto"/>
        <w:jc w:val="both"/>
        <w:rPr>
          <w:b/>
          <w:bCs w:val="0"/>
        </w:rPr>
      </w:pPr>
      <w:r w:rsidRPr="006829D4">
        <w:rPr>
          <w:b/>
          <w:bCs w:val="0"/>
        </w:rPr>
        <w:t>Beneficiaries of the training</w:t>
      </w:r>
    </w:p>
    <w:p w14:paraId="56E8ED48" w14:textId="77777777" w:rsidR="006829D4" w:rsidRDefault="006829D4" w:rsidP="006829D4">
      <w:pPr>
        <w:spacing w:after="0" w:line="240" w:lineRule="auto"/>
        <w:jc w:val="both"/>
      </w:pPr>
    </w:p>
    <w:p w14:paraId="4ED4F849" w14:textId="7DAADF3A" w:rsidR="006829D4" w:rsidRDefault="006829D4" w:rsidP="006829D4">
      <w:pPr>
        <w:pStyle w:val="ListParagraph"/>
        <w:numPr>
          <w:ilvl w:val="0"/>
          <w:numId w:val="35"/>
        </w:numPr>
        <w:spacing w:after="0" w:line="240" w:lineRule="auto"/>
        <w:jc w:val="both"/>
      </w:pPr>
      <w:r>
        <w:t xml:space="preserve">Teachers of various subjects in basic and lower secondary </w:t>
      </w:r>
      <w:proofErr w:type="gramStart"/>
      <w:r>
        <w:t>education;</w:t>
      </w:r>
      <w:proofErr w:type="gramEnd"/>
    </w:p>
    <w:p w14:paraId="5B45F29E" w14:textId="5A0B35A1" w:rsidR="006829D4" w:rsidRDefault="006829D4" w:rsidP="006829D4">
      <w:pPr>
        <w:pStyle w:val="ListParagraph"/>
        <w:numPr>
          <w:ilvl w:val="0"/>
          <w:numId w:val="35"/>
        </w:numPr>
        <w:spacing w:after="0" w:line="240" w:lineRule="auto"/>
        <w:jc w:val="both"/>
      </w:pPr>
      <w:r>
        <w:t xml:space="preserve">Teachers of various subjects in general and professional higher secondary education, as well as teachers </w:t>
      </w:r>
      <w:proofErr w:type="gramStart"/>
      <w:r>
        <w:t>of</w:t>
      </w:r>
      <w:proofErr w:type="gramEnd"/>
      <w:r>
        <w:t xml:space="preserve"> schools with oriented direction;</w:t>
      </w:r>
    </w:p>
    <w:p w14:paraId="25797908" w14:textId="7C6BCAD3" w:rsidR="006829D4" w:rsidRDefault="006829D4" w:rsidP="006829D4">
      <w:pPr>
        <w:pStyle w:val="ListParagraph"/>
        <w:numPr>
          <w:ilvl w:val="0"/>
          <w:numId w:val="35"/>
        </w:numPr>
        <w:spacing w:after="0" w:line="240" w:lineRule="auto"/>
        <w:jc w:val="both"/>
      </w:pPr>
      <w:r>
        <w:t xml:space="preserve">Heads of 9-year </w:t>
      </w:r>
      <w:proofErr w:type="gramStart"/>
      <w:r>
        <w:t>schools;</w:t>
      </w:r>
      <w:proofErr w:type="gramEnd"/>
    </w:p>
    <w:p w14:paraId="4024F562" w14:textId="156F59BD" w:rsidR="006829D4" w:rsidRDefault="006829D4" w:rsidP="006829D4">
      <w:pPr>
        <w:pStyle w:val="ListParagraph"/>
        <w:numPr>
          <w:ilvl w:val="0"/>
          <w:numId w:val="35"/>
        </w:numPr>
        <w:spacing w:after="0" w:line="240" w:lineRule="auto"/>
        <w:jc w:val="both"/>
      </w:pPr>
      <w:r>
        <w:t xml:space="preserve">Principals of general, vocational and oriented secondary </w:t>
      </w:r>
      <w:proofErr w:type="gramStart"/>
      <w:r>
        <w:t>schools;</w:t>
      </w:r>
      <w:proofErr w:type="gramEnd"/>
    </w:p>
    <w:p w14:paraId="64E68365" w14:textId="0143F0C7" w:rsidR="006829D4" w:rsidRDefault="006829D4" w:rsidP="006829D4">
      <w:pPr>
        <w:pStyle w:val="ListParagraph"/>
        <w:numPr>
          <w:ilvl w:val="0"/>
          <w:numId w:val="35"/>
        </w:numPr>
        <w:spacing w:after="0" w:line="240" w:lineRule="auto"/>
        <w:jc w:val="both"/>
      </w:pPr>
      <w:r>
        <w:t>Specialists of local educational units of different profiles.</w:t>
      </w:r>
    </w:p>
    <w:p w14:paraId="7A4BAEE0" w14:textId="77777777" w:rsidR="006829D4" w:rsidRDefault="006829D4" w:rsidP="006829D4">
      <w:pPr>
        <w:spacing w:after="0" w:line="240" w:lineRule="auto"/>
        <w:jc w:val="both"/>
      </w:pPr>
    </w:p>
    <w:p w14:paraId="4480CAE0" w14:textId="76B6FB4C" w:rsidR="006829D4" w:rsidRDefault="006829D4" w:rsidP="006829D4">
      <w:pPr>
        <w:spacing w:after="0" w:line="240" w:lineRule="auto"/>
        <w:jc w:val="both"/>
        <w:rPr>
          <w:b/>
          <w:bCs w:val="0"/>
        </w:rPr>
      </w:pPr>
      <w:r w:rsidRPr="006829D4">
        <w:rPr>
          <w:b/>
          <w:bCs w:val="0"/>
        </w:rPr>
        <w:t>Expected results</w:t>
      </w:r>
    </w:p>
    <w:p w14:paraId="64D37B22" w14:textId="77777777" w:rsidR="006829D4" w:rsidRPr="006829D4" w:rsidRDefault="006829D4" w:rsidP="006829D4">
      <w:pPr>
        <w:spacing w:after="0" w:line="240" w:lineRule="auto"/>
        <w:jc w:val="both"/>
        <w:rPr>
          <w:b/>
          <w:bCs w:val="0"/>
        </w:rPr>
      </w:pPr>
    </w:p>
    <w:p w14:paraId="1BF3C4D3" w14:textId="2027B02E" w:rsidR="006829D4" w:rsidRDefault="006829D4" w:rsidP="006829D4">
      <w:pPr>
        <w:spacing w:after="0" w:line="240" w:lineRule="auto"/>
        <w:jc w:val="both"/>
      </w:pPr>
      <w:r>
        <w:t>At the end of this training, the participants will be able to:</w:t>
      </w:r>
    </w:p>
    <w:p w14:paraId="2D9E8C9C" w14:textId="77777777" w:rsidR="006829D4" w:rsidRDefault="006829D4" w:rsidP="006829D4">
      <w:pPr>
        <w:spacing w:after="0" w:line="240" w:lineRule="auto"/>
        <w:jc w:val="both"/>
      </w:pPr>
    </w:p>
    <w:p w14:paraId="71D29722" w14:textId="4A924334" w:rsidR="006829D4" w:rsidRDefault="006829D4" w:rsidP="009E5F5D">
      <w:pPr>
        <w:pStyle w:val="ListParagraph"/>
        <w:numPr>
          <w:ilvl w:val="0"/>
          <w:numId w:val="36"/>
        </w:numPr>
        <w:spacing w:after="0" w:line="240" w:lineRule="auto"/>
        <w:jc w:val="both"/>
      </w:pPr>
      <w:r>
        <w:t xml:space="preserve">use e-learning platforms for the benefit of teaching and </w:t>
      </w:r>
      <w:proofErr w:type="gramStart"/>
      <w:r>
        <w:t>learning;</w:t>
      </w:r>
      <w:proofErr w:type="gramEnd"/>
    </w:p>
    <w:p w14:paraId="36FCF44E" w14:textId="056B1C56" w:rsidR="006829D4" w:rsidRDefault="006829D4" w:rsidP="009E5F5D">
      <w:pPr>
        <w:pStyle w:val="ListParagraph"/>
        <w:numPr>
          <w:ilvl w:val="0"/>
          <w:numId w:val="36"/>
        </w:numPr>
        <w:spacing w:after="0" w:line="240" w:lineRule="auto"/>
        <w:jc w:val="both"/>
      </w:pPr>
      <w:r>
        <w:t xml:space="preserve">know and use the functionalities of these platforms, to enable remote communication and </w:t>
      </w:r>
      <w:proofErr w:type="gramStart"/>
      <w:r>
        <w:t>collaboration;</w:t>
      </w:r>
      <w:proofErr w:type="gramEnd"/>
    </w:p>
    <w:p w14:paraId="21351F0B" w14:textId="78B09C2F" w:rsidR="006829D4" w:rsidRDefault="006829D4" w:rsidP="009E5F5D">
      <w:pPr>
        <w:pStyle w:val="ListParagraph"/>
        <w:numPr>
          <w:ilvl w:val="0"/>
          <w:numId w:val="36"/>
        </w:numPr>
        <w:spacing w:after="0" w:line="240" w:lineRule="auto"/>
        <w:jc w:val="both"/>
      </w:pPr>
      <w:r>
        <w:t xml:space="preserve">adopt techniques of teaching and evaluating students at a distance, through the use of online platforms: such as the European School Education Platform, Zoom, Google Classroom and </w:t>
      </w:r>
      <w:proofErr w:type="gramStart"/>
      <w:r>
        <w:t>Edmodo;</w:t>
      </w:r>
      <w:proofErr w:type="gramEnd"/>
    </w:p>
    <w:p w14:paraId="0DF4A026" w14:textId="3D2BEBBC" w:rsidR="006829D4" w:rsidRDefault="006829D4" w:rsidP="009E5F5D">
      <w:pPr>
        <w:pStyle w:val="ListParagraph"/>
        <w:numPr>
          <w:ilvl w:val="0"/>
          <w:numId w:val="36"/>
        </w:numPr>
        <w:spacing w:after="0" w:line="240" w:lineRule="auto"/>
        <w:jc w:val="both"/>
      </w:pPr>
      <w:r>
        <w:t xml:space="preserve">develop digital skills and critical thinking through e-learning and ICT tools to increase the quality of teaching at all </w:t>
      </w:r>
      <w:proofErr w:type="gramStart"/>
      <w:r>
        <w:t>levels;</w:t>
      </w:r>
      <w:proofErr w:type="gramEnd"/>
    </w:p>
    <w:p w14:paraId="7CB0794A" w14:textId="57061656" w:rsidR="006829D4" w:rsidRDefault="006829D4" w:rsidP="009E5F5D">
      <w:pPr>
        <w:pStyle w:val="ListParagraph"/>
        <w:numPr>
          <w:ilvl w:val="0"/>
          <w:numId w:val="36"/>
        </w:numPr>
        <w:spacing w:after="0" w:line="240" w:lineRule="auto"/>
        <w:jc w:val="both"/>
      </w:pPr>
      <w:r>
        <w:t>develop personal and professional competencies in terms of efficient school management and management for the effective use of platforms that enable remote collaboration.</w:t>
      </w:r>
    </w:p>
    <w:p w14:paraId="192A0186" w14:textId="77777777" w:rsidR="006829D4" w:rsidRDefault="006829D4" w:rsidP="006829D4">
      <w:pPr>
        <w:spacing w:after="0" w:line="240" w:lineRule="auto"/>
        <w:jc w:val="both"/>
      </w:pPr>
    </w:p>
    <w:p w14:paraId="253A6EB3" w14:textId="77777777" w:rsidR="006829D4" w:rsidRDefault="006829D4" w:rsidP="006829D4">
      <w:pPr>
        <w:spacing w:after="0" w:line="240" w:lineRule="auto"/>
        <w:jc w:val="right"/>
      </w:pPr>
    </w:p>
    <w:p w14:paraId="7B892C0C" w14:textId="2B6D9002" w:rsidR="006829D4" w:rsidRDefault="006829D4" w:rsidP="006829D4">
      <w:pPr>
        <w:spacing w:after="0" w:line="240" w:lineRule="auto"/>
        <w:jc w:val="right"/>
      </w:pPr>
      <w:r>
        <w:t>Trainer</w:t>
      </w:r>
    </w:p>
    <w:p w14:paraId="434439E3" w14:textId="77777777" w:rsidR="006829D4" w:rsidRDefault="006829D4" w:rsidP="006829D4">
      <w:pPr>
        <w:spacing w:after="0" w:line="240" w:lineRule="auto"/>
        <w:jc w:val="right"/>
      </w:pPr>
    </w:p>
    <w:p w14:paraId="5676AE1B" w14:textId="586BB54E" w:rsidR="006829D4" w:rsidRDefault="006829D4" w:rsidP="006829D4">
      <w:pPr>
        <w:spacing w:after="0" w:line="240" w:lineRule="auto"/>
        <w:jc w:val="right"/>
      </w:pPr>
      <w:proofErr w:type="spellStart"/>
      <w:r>
        <w:t>Ornela</w:t>
      </w:r>
      <w:proofErr w:type="spellEnd"/>
      <w:r>
        <w:t xml:space="preserve"> </w:t>
      </w:r>
      <w:proofErr w:type="spellStart"/>
      <w:r>
        <w:t>Koleka</w:t>
      </w:r>
      <w:proofErr w:type="spellEnd"/>
    </w:p>
    <w:p w14:paraId="49CE143B" w14:textId="77777777" w:rsidR="006829D4" w:rsidRDefault="006829D4" w:rsidP="00C27C8E">
      <w:pPr>
        <w:spacing w:after="0" w:line="240" w:lineRule="auto"/>
        <w:jc w:val="both"/>
      </w:pPr>
    </w:p>
    <w:p w14:paraId="2CC7DC00" w14:textId="77777777" w:rsidR="006829D4" w:rsidRDefault="006829D4" w:rsidP="00C27C8E">
      <w:pPr>
        <w:spacing w:after="0" w:line="240" w:lineRule="auto"/>
        <w:jc w:val="both"/>
      </w:pPr>
    </w:p>
    <w:p w14:paraId="30A7FA51" w14:textId="77777777" w:rsidR="006829D4" w:rsidRDefault="006829D4" w:rsidP="00C27C8E">
      <w:pPr>
        <w:spacing w:after="0" w:line="240" w:lineRule="auto"/>
        <w:jc w:val="both"/>
      </w:pPr>
    </w:p>
    <w:p w14:paraId="65455FD9" w14:textId="77777777" w:rsidR="006829D4" w:rsidRDefault="006829D4" w:rsidP="00C27C8E">
      <w:pPr>
        <w:spacing w:after="0" w:line="240" w:lineRule="auto"/>
        <w:jc w:val="both"/>
      </w:pPr>
    </w:p>
    <w:sectPr w:rsidR="00682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764D9"/>
    <w:multiLevelType w:val="hybridMultilevel"/>
    <w:tmpl w:val="BD0AD72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922122"/>
    <w:multiLevelType w:val="hybridMultilevel"/>
    <w:tmpl w:val="BCD0F7A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71D25B5"/>
    <w:multiLevelType w:val="hybridMultilevel"/>
    <w:tmpl w:val="A2808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115B"/>
    <w:multiLevelType w:val="hybridMultilevel"/>
    <w:tmpl w:val="F94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85D3B"/>
    <w:multiLevelType w:val="hybridMultilevel"/>
    <w:tmpl w:val="F79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678E5"/>
    <w:multiLevelType w:val="hybridMultilevel"/>
    <w:tmpl w:val="606A3268"/>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23E4D"/>
    <w:multiLevelType w:val="hybridMultilevel"/>
    <w:tmpl w:val="0B3437D4"/>
    <w:lvl w:ilvl="0" w:tplc="0409000D">
      <w:start w:val="1"/>
      <w:numFmt w:val="bullet"/>
      <w:lvlText w:val=""/>
      <w:lvlJc w:val="left"/>
      <w:pPr>
        <w:ind w:left="502" w:hanging="360"/>
      </w:pPr>
      <w:rPr>
        <w:rFonts w:ascii="Wingdings" w:hAnsi="Wingding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3637CE0"/>
    <w:multiLevelType w:val="hybridMultilevel"/>
    <w:tmpl w:val="D436A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41AEB"/>
    <w:multiLevelType w:val="hybridMultilevel"/>
    <w:tmpl w:val="B52E21DA"/>
    <w:lvl w:ilvl="0" w:tplc="1FCAEBDC">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B09D9"/>
    <w:multiLevelType w:val="hybridMultilevel"/>
    <w:tmpl w:val="0F3E2C96"/>
    <w:lvl w:ilvl="0" w:tplc="7E84123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774B21"/>
    <w:multiLevelType w:val="hybridMultilevel"/>
    <w:tmpl w:val="E3A82476"/>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54A26"/>
    <w:multiLevelType w:val="hybridMultilevel"/>
    <w:tmpl w:val="7742AECE"/>
    <w:lvl w:ilvl="0" w:tplc="C840F10E">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76A3D"/>
    <w:multiLevelType w:val="hybridMultilevel"/>
    <w:tmpl w:val="D85CD5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C40218"/>
    <w:multiLevelType w:val="hybridMultilevel"/>
    <w:tmpl w:val="EB92C1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174C20"/>
    <w:multiLevelType w:val="hybridMultilevel"/>
    <w:tmpl w:val="6AD4A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74E67"/>
    <w:multiLevelType w:val="hybridMultilevel"/>
    <w:tmpl w:val="61767CFC"/>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39020C1"/>
    <w:multiLevelType w:val="hybridMultilevel"/>
    <w:tmpl w:val="708AD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5C46BB"/>
    <w:multiLevelType w:val="hybridMultilevel"/>
    <w:tmpl w:val="8C066670"/>
    <w:lvl w:ilvl="0" w:tplc="7E841232">
      <w:start w:val="1"/>
      <w:numFmt w:val="bullet"/>
      <w:lvlText w:val=""/>
      <w:lvlJc w:val="left"/>
      <w:pPr>
        <w:ind w:left="880" w:hanging="360"/>
      </w:pPr>
      <w:rPr>
        <w:rFonts w:ascii="Symbol" w:hAnsi="Symbol" w:hint="default"/>
        <w:sz w:val="24"/>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480A5FC1"/>
    <w:multiLevelType w:val="hybridMultilevel"/>
    <w:tmpl w:val="BF8015D8"/>
    <w:lvl w:ilvl="0" w:tplc="9E76B26E">
      <w:start w:val="1"/>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15:restartNumberingAfterBreak="0">
    <w:nsid w:val="50150CD6"/>
    <w:multiLevelType w:val="hybridMultilevel"/>
    <w:tmpl w:val="2FBA4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132CE"/>
    <w:multiLevelType w:val="hybridMultilevel"/>
    <w:tmpl w:val="69787A22"/>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F4EBB"/>
    <w:multiLevelType w:val="hybridMultilevel"/>
    <w:tmpl w:val="67720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46F38"/>
    <w:multiLevelType w:val="hybridMultilevel"/>
    <w:tmpl w:val="3234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9490D"/>
    <w:multiLevelType w:val="hybridMultilevel"/>
    <w:tmpl w:val="8FE4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C3280"/>
    <w:multiLevelType w:val="hybridMultilevel"/>
    <w:tmpl w:val="2222FCBC"/>
    <w:lvl w:ilvl="0" w:tplc="4C165528">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AD7FA">
      <w:start w:val="2"/>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6F876">
      <w:start w:val="1"/>
      <w:numFmt w:val="bullet"/>
      <w:lvlText w:val="-"/>
      <w:lvlJc w:val="left"/>
      <w:pPr>
        <w:ind w:left="9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EAC0210">
      <w:start w:val="1"/>
      <w:numFmt w:val="bullet"/>
      <w:lvlText w:val="•"/>
      <w:lvlJc w:val="left"/>
      <w:pPr>
        <w:ind w:left="18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FB4E7CE">
      <w:start w:val="1"/>
      <w:numFmt w:val="bullet"/>
      <w:lvlText w:val="o"/>
      <w:lvlJc w:val="left"/>
      <w:pPr>
        <w:ind w:left="261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F08182A">
      <w:start w:val="1"/>
      <w:numFmt w:val="bullet"/>
      <w:lvlText w:val="▪"/>
      <w:lvlJc w:val="left"/>
      <w:pPr>
        <w:ind w:left="33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3D80188">
      <w:start w:val="1"/>
      <w:numFmt w:val="bullet"/>
      <w:lvlText w:val="•"/>
      <w:lvlJc w:val="left"/>
      <w:pPr>
        <w:ind w:left="405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478F0F0">
      <w:start w:val="1"/>
      <w:numFmt w:val="bullet"/>
      <w:lvlText w:val="o"/>
      <w:lvlJc w:val="left"/>
      <w:pPr>
        <w:ind w:left="477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A30EA34">
      <w:start w:val="1"/>
      <w:numFmt w:val="bullet"/>
      <w:lvlText w:val="▪"/>
      <w:lvlJc w:val="left"/>
      <w:pPr>
        <w:ind w:left="54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914240"/>
    <w:multiLevelType w:val="hybridMultilevel"/>
    <w:tmpl w:val="974843AE"/>
    <w:lvl w:ilvl="0" w:tplc="041C0001">
      <w:start w:val="1"/>
      <w:numFmt w:val="bullet"/>
      <w:lvlText w:val=""/>
      <w:lvlJc w:val="left"/>
      <w:pPr>
        <w:ind w:left="780" w:hanging="360"/>
      </w:pPr>
      <w:rPr>
        <w:rFonts w:ascii="Symbol" w:hAnsi="Symbol"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27" w15:restartNumberingAfterBreak="0">
    <w:nsid w:val="65D03C2F"/>
    <w:multiLevelType w:val="hybridMultilevel"/>
    <w:tmpl w:val="38D246B8"/>
    <w:lvl w:ilvl="0" w:tplc="6F08182A">
      <w:start w:val="1"/>
      <w:numFmt w:val="bullet"/>
      <w:lvlText w:val="▪"/>
      <w:lvlJc w:val="left"/>
      <w:pPr>
        <w:ind w:left="114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6A5C16CE"/>
    <w:multiLevelType w:val="hybridMultilevel"/>
    <w:tmpl w:val="FFA6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A7932"/>
    <w:multiLevelType w:val="hybridMultilevel"/>
    <w:tmpl w:val="967A6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4D2FBA"/>
    <w:multiLevelType w:val="hybridMultilevel"/>
    <w:tmpl w:val="B0BA869A"/>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F585A4F"/>
    <w:multiLevelType w:val="hybridMultilevel"/>
    <w:tmpl w:val="F6525000"/>
    <w:lvl w:ilvl="0" w:tplc="7AB0380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CF0A2C"/>
    <w:multiLevelType w:val="hybridMultilevel"/>
    <w:tmpl w:val="EB2EC34E"/>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78384D65"/>
    <w:multiLevelType w:val="hybridMultilevel"/>
    <w:tmpl w:val="6B5E4C80"/>
    <w:lvl w:ilvl="0" w:tplc="52248BEE">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A21244"/>
    <w:multiLevelType w:val="hybridMultilevel"/>
    <w:tmpl w:val="D8CCAB1C"/>
    <w:lvl w:ilvl="0" w:tplc="0409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5" w15:restartNumberingAfterBreak="0">
    <w:nsid w:val="7EFA1B55"/>
    <w:multiLevelType w:val="hybridMultilevel"/>
    <w:tmpl w:val="6EF2C0F2"/>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092092598">
    <w:abstractNumId w:val="25"/>
  </w:num>
  <w:num w:numId="2" w16cid:durableId="500051653">
    <w:abstractNumId w:val="26"/>
  </w:num>
  <w:num w:numId="3" w16cid:durableId="1273131389">
    <w:abstractNumId w:val="11"/>
  </w:num>
  <w:num w:numId="4" w16cid:durableId="610549215">
    <w:abstractNumId w:val="27"/>
  </w:num>
  <w:num w:numId="5" w16cid:durableId="823550967">
    <w:abstractNumId w:val="31"/>
  </w:num>
  <w:num w:numId="6" w16cid:durableId="1206604050">
    <w:abstractNumId w:val="19"/>
  </w:num>
  <w:num w:numId="7" w16cid:durableId="1796486549">
    <w:abstractNumId w:val="28"/>
  </w:num>
  <w:num w:numId="8" w16cid:durableId="787965153">
    <w:abstractNumId w:val="30"/>
  </w:num>
  <w:num w:numId="9" w16cid:durableId="382369244">
    <w:abstractNumId w:val="23"/>
  </w:num>
  <w:num w:numId="10" w16cid:durableId="1127116739">
    <w:abstractNumId w:val="13"/>
  </w:num>
  <w:num w:numId="11" w16cid:durableId="173374780">
    <w:abstractNumId w:val="16"/>
  </w:num>
  <w:num w:numId="12" w16cid:durableId="786194722">
    <w:abstractNumId w:val="6"/>
  </w:num>
  <w:num w:numId="13" w16cid:durableId="192156234">
    <w:abstractNumId w:val="21"/>
  </w:num>
  <w:num w:numId="14" w16cid:durableId="611519174">
    <w:abstractNumId w:val="9"/>
  </w:num>
  <w:num w:numId="15" w16cid:durableId="244462325">
    <w:abstractNumId w:val="10"/>
  </w:num>
  <w:num w:numId="16" w16cid:durableId="1710104623">
    <w:abstractNumId w:val="0"/>
    <w:lvlOverride w:ilvl="0">
      <w:lvl w:ilvl="0">
        <w:start w:val="1"/>
        <w:numFmt w:val="bullet"/>
        <w:lvlText w:val=""/>
        <w:legacy w:legacy="1" w:legacySpace="0" w:legacyIndent="360"/>
        <w:lvlJc w:val="left"/>
        <w:pPr>
          <w:ind w:left="927" w:hanging="360"/>
        </w:pPr>
        <w:rPr>
          <w:rFonts w:ascii="Symbol" w:hAnsi="Symbol" w:cs="Symbol" w:hint="default"/>
        </w:rPr>
      </w:lvl>
    </w:lvlOverride>
  </w:num>
  <w:num w:numId="17" w16cid:durableId="406849575">
    <w:abstractNumId w:val="2"/>
  </w:num>
  <w:num w:numId="18" w16cid:durableId="1648314549">
    <w:abstractNumId w:val="3"/>
  </w:num>
  <w:num w:numId="19" w16cid:durableId="1633561703">
    <w:abstractNumId w:val="15"/>
  </w:num>
  <w:num w:numId="20" w16cid:durableId="1662080704">
    <w:abstractNumId w:val="18"/>
  </w:num>
  <w:num w:numId="21" w16cid:durableId="1919561769">
    <w:abstractNumId w:val="20"/>
  </w:num>
  <w:num w:numId="22" w16cid:durableId="1018001692">
    <w:abstractNumId w:val="33"/>
  </w:num>
  <w:num w:numId="23" w16cid:durableId="1752696661">
    <w:abstractNumId w:val="35"/>
  </w:num>
  <w:num w:numId="24" w16cid:durableId="1267809104">
    <w:abstractNumId w:val="14"/>
  </w:num>
  <w:num w:numId="25" w16cid:durableId="1949117114">
    <w:abstractNumId w:val="29"/>
  </w:num>
  <w:num w:numId="26" w16cid:durableId="134766082">
    <w:abstractNumId w:val="17"/>
  </w:num>
  <w:num w:numId="27" w16cid:durableId="1642343983">
    <w:abstractNumId w:val="32"/>
  </w:num>
  <w:num w:numId="28" w16cid:durableId="763232936">
    <w:abstractNumId w:val="8"/>
  </w:num>
  <w:num w:numId="29" w16cid:durableId="1602908606">
    <w:abstractNumId w:val="12"/>
  </w:num>
  <w:num w:numId="30" w16cid:durableId="1612664469">
    <w:abstractNumId w:val="34"/>
  </w:num>
  <w:num w:numId="31" w16cid:durableId="1782913948">
    <w:abstractNumId w:val="7"/>
  </w:num>
  <w:num w:numId="32" w16cid:durableId="313221152">
    <w:abstractNumId w:val="4"/>
  </w:num>
  <w:num w:numId="33" w16cid:durableId="627008707">
    <w:abstractNumId w:val="1"/>
  </w:num>
  <w:num w:numId="34" w16cid:durableId="1893299186">
    <w:abstractNumId w:val="22"/>
  </w:num>
  <w:num w:numId="35" w16cid:durableId="1316644957">
    <w:abstractNumId w:val="5"/>
  </w:num>
  <w:num w:numId="36" w16cid:durableId="5905054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EE"/>
    <w:rsid w:val="00031FE4"/>
    <w:rsid w:val="000718EE"/>
    <w:rsid w:val="0008215F"/>
    <w:rsid w:val="0011595F"/>
    <w:rsid w:val="0012125A"/>
    <w:rsid w:val="00182BE7"/>
    <w:rsid w:val="001C1FAE"/>
    <w:rsid w:val="00232E50"/>
    <w:rsid w:val="002473AC"/>
    <w:rsid w:val="00326148"/>
    <w:rsid w:val="003B58DB"/>
    <w:rsid w:val="004020FA"/>
    <w:rsid w:val="00446371"/>
    <w:rsid w:val="0045146E"/>
    <w:rsid w:val="00494C83"/>
    <w:rsid w:val="004A264E"/>
    <w:rsid w:val="004B40FD"/>
    <w:rsid w:val="005125A8"/>
    <w:rsid w:val="0053067F"/>
    <w:rsid w:val="005635D7"/>
    <w:rsid w:val="00567189"/>
    <w:rsid w:val="00580A70"/>
    <w:rsid w:val="005950C2"/>
    <w:rsid w:val="005F719E"/>
    <w:rsid w:val="006829D4"/>
    <w:rsid w:val="006A78E8"/>
    <w:rsid w:val="00715F4E"/>
    <w:rsid w:val="00782CCB"/>
    <w:rsid w:val="007E4E01"/>
    <w:rsid w:val="00807E80"/>
    <w:rsid w:val="008915D4"/>
    <w:rsid w:val="008C446D"/>
    <w:rsid w:val="008C6846"/>
    <w:rsid w:val="0092037F"/>
    <w:rsid w:val="009210FB"/>
    <w:rsid w:val="009649AE"/>
    <w:rsid w:val="00970ACC"/>
    <w:rsid w:val="009E5F5D"/>
    <w:rsid w:val="009F0F37"/>
    <w:rsid w:val="00A16BB6"/>
    <w:rsid w:val="00A5227D"/>
    <w:rsid w:val="00AB727A"/>
    <w:rsid w:val="00B94533"/>
    <w:rsid w:val="00BC4C1B"/>
    <w:rsid w:val="00BD2FA3"/>
    <w:rsid w:val="00C12156"/>
    <w:rsid w:val="00C27C8E"/>
    <w:rsid w:val="00C97E68"/>
    <w:rsid w:val="00CF442B"/>
    <w:rsid w:val="00D31FFE"/>
    <w:rsid w:val="00D326DA"/>
    <w:rsid w:val="00DA21D5"/>
    <w:rsid w:val="00DA45D6"/>
    <w:rsid w:val="00DF2DDB"/>
    <w:rsid w:val="00E919B3"/>
    <w:rsid w:val="00FC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D49D"/>
  <w15:docId w15:val="{F2280E5D-0BB4-4990-9D7C-FD8CCEF9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DA"/>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21D5"/>
    <w:pPr>
      <w:ind w:left="720"/>
      <w:contextualSpacing/>
    </w:pPr>
  </w:style>
  <w:style w:type="character" w:customStyle="1" w:styleId="ListParagraphChar">
    <w:name w:val="List Paragraph Char"/>
    <w:basedOn w:val="DefaultParagraphFont"/>
    <w:link w:val="ListParagraph"/>
    <w:uiPriority w:val="34"/>
    <w:rsid w:val="00970ACC"/>
    <w:rPr>
      <w:b w:val="0"/>
    </w:rPr>
  </w:style>
  <w:style w:type="paragraph" w:styleId="FootnoteText">
    <w:name w:val="footnote text"/>
    <w:aliases w:val="single space,footnote text,fn,FOOTNOTES,ft,Footnote Text Char Char Char Char Char Char Char Char Char Char,Footnote Text Char1 Char1,Footnote Text Char Char Char1,Footnote Text Char1 Char Char,Footnote Text Char Char Char Char,ADB,f,AD"/>
    <w:basedOn w:val="Normal"/>
    <w:link w:val="FootnoteTextChar"/>
    <w:uiPriority w:val="99"/>
    <w:unhideWhenUsed/>
    <w:rsid w:val="00782CCB"/>
    <w:pPr>
      <w:spacing w:after="0" w:line="240" w:lineRule="auto"/>
      <w:jc w:val="both"/>
    </w:pPr>
    <w:rPr>
      <w:rFonts w:ascii="Calibri" w:eastAsia="Calibri" w:hAnsi="Calibri" w:cs="Arial"/>
      <w:bCs w:val="0"/>
      <w:sz w:val="20"/>
      <w:szCs w:val="20"/>
      <w:lang w:val="en-AU"/>
    </w:rPr>
  </w:style>
  <w:style w:type="character" w:customStyle="1" w:styleId="FootnoteTextChar">
    <w:name w:val="Footnote Text Char"/>
    <w:aliases w:val="single space Char,footnote text Char,fn Char,FOOTNOTES Char,ft Char,Footnote Text Char Char Char Char Char Char Char Char Char Char Char,Footnote Text Char1 Char1 Char,Footnote Text Char Char Char1 Char,ADB Char,f Char,AD Char"/>
    <w:basedOn w:val="DefaultParagraphFont"/>
    <w:link w:val="FootnoteText"/>
    <w:uiPriority w:val="99"/>
    <w:rsid w:val="00782CCB"/>
    <w:rPr>
      <w:rFonts w:ascii="Calibri" w:eastAsia="Calibri" w:hAnsi="Calibri" w:cs="Arial"/>
      <w:b w:val="0"/>
      <w:bCs w:val="0"/>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865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Shkolla Drejtorave2</dc:creator>
  <cp:keywords/>
  <dc:description/>
  <cp:lastModifiedBy>Shkolla Drejtorave5</cp:lastModifiedBy>
  <cp:revision>10</cp:revision>
  <dcterms:created xsi:type="dcterms:W3CDTF">2022-07-28T14:20:00Z</dcterms:created>
  <dcterms:modified xsi:type="dcterms:W3CDTF">2022-08-04T09:09:00Z</dcterms:modified>
</cp:coreProperties>
</file>